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3877" w:rsidRDefault="001A574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Муниципальное бюджетное общеобразовательное учреждение</w:t>
      </w:r>
    </w:p>
    <w:p w:rsidR="00B83877" w:rsidRDefault="001A574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>
        <w:rPr>
          <w:rFonts w:ascii="Times New Roman" w:hAnsi="Times New Roman" w:cs="Times New Roman"/>
          <w:sz w:val="24"/>
          <w:szCs w:val="24"/>
        </w:rPr>
        <w:t>Илетская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основная общеобразовательная школа»</w:t>
      </w:r>
    </w:p>
    <w:p w:rsidR="00B83877" w:rsidRDefault="00B8387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83877" w:rsidRDefault="00B8387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83877" w:rsidRDefault="00B8387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83877" w:rsidRDefault="001A5743">
      <w:pPr>
        <w:spacing w:after="0" w:line="240" w:lineRule="auto"/>
        <w:jc w:val="center"/>
        <w:rPr>
          <w:rStyle w:val="apple-converted-space"/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План мероприятий</w:t>
      </w:r>
    </w:p>
    <w:p w:rsidR="001A5743" w:rsidRDefault="001A574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в рамках Всероссийского дня правовой помощи детям </w:t>
      </w:r>
    </w:p>
    <w:p w:rsidR="00B83877" w:rsidRDefault="001A5743">
      <w:pPr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  <w:r>
        <w:rPr>
          <w:rStyle w:val="apple-converted-space"/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 xml:space="preserve">в период с 17 по 21 ноября </w:t>
      </w:r>
      <w:r>
        <w:rPr>
          <w:rStyle w:val="apple-converted-space"/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2025 года</w:t>
      </w:r>
    </w:p>
    <w:p w:rsidR="00B83877" w:rsidRDefault="001A5743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</w:p>
    <w:p w:rsidR="00B83877" w:rsidRDefault="00B83877">
      <w:pPr>
        <w:spacing w:after="0" w:line="240" w:lineRule="auto"/>
        <w:jc w:val="center"/>
        <w:rPr>
          <w:rStyle w:val="apple-converted-space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:rsidR="00B83877" w:rsidRDefault="00B8387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83877" w:rsidRDefault="00B8387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a"/>
        <w:tblW w:w="9571" w:type="dxa"/>
        <w:tblLayout w:type="fixed"/>
        <w:tblLook w:val="04A0"/>
      </w:tblPr>
      <w:tblGrid>
        <w:gridCol w:w="563"/>
        <w:gridCol w:w="5216"/>
        <w:gridCol w:w="1560"/>
        <w:gridCol w:w="2232"/>
      </w:tblGrid>
      <w:tr w:rsidR="00B83877">
        <w:tc>
          <w:tcPr>
            <w:tcW w:w="563" w:type="dxa"/>
          </w:tcPr>
          <w:p w:rsidR="00B83877" w:rsidRDefault="001A574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5215" w:type="dxa"/>
          </w:tcPr>
          <w:p w:rsidR="00B83877" w:rsidRDefault="001A574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560" w:type="dxa"/>
          </w:tcPr>
          <w:p w:rsidR="00B83877" w:rsidRDefault="001A574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2232" w:type="dxa"/>
          </w:tcPr>
          <w:p w:rsidR="00B83877" w:rsidRDefault="001A574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Участники</w:t>
            </w:r>
          </w:p>
          <w:p w:rsidR="00B83877" w:rsidRDefault="00B838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83877">
        <w:tc>
          <w:tcPr>
            <w:tcW w:w="563" w:type="dxa"/>
          </w:tcPr>
          <w:p w:rsidR="00B83877" w:rsidRDefault="001A57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215" w:type="dxa"/>
          </w:tcPr>
          <w:p w:rsidR="00B83877" w:rsidRDefault="001A57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Устный журнал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книге «Мои права»</w:t>
            </w:r>
          </w:p>
          <w:p w:rsidR="00B83877" w:rsidRDefault="00B838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B83877" w:rsidRDefault="001A57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17.11.25 г.</w:t>
            </w:r>
          </w:p>
        </w:tc>
        <w:tc>
          <w:tcPr>
            <w:tcW w:w="2232" w:type="dxa"/>
          </w:tcPr>
          <w:p w:rsidR="00B83877" w:rsidRDefault="001A57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 (2, 4 классы)</w:t>
            </w:r>
          </w:p>
        </w:tc>
      </w:tr>
      <w:tr w:rsidR="00B83877">
        <w:tc>
          <w:tcPr>
            <w:tcW w:w="563" w:type="dxa"/>
          </w:tcPr>
          <w:p w:rsidR="00B83877" w:rsidRDefault="001A57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215" w:type="dxa"/>
          </w:tcPr>
          <w:p w:rsidR="00B83877" w:rsidRDefault="001A57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Организация работы «Ящика доверия»</w:t>
            </w:r>
          </w:p>
          <w:p w:rsidR="00B83877" w:rsidRDefault="00B838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B83877" w:rsidRDefault="001A57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32" w:type="dxa"/>
          </w:tcPr>
          <w:p w:rsidR="00B83877" w:rsidRDefault="001A57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25 (2 – 9 классы) </w:t>
            </w:r>
          </w:p>
        </w:tc>
      </w:tr>
      <w:tr w:rsidR="00B83877">
        <w:tc>
          <w:tcPr>
            <w:tcW w:w="563" w:type="dxa"/>
          </w:tcPr>
          <w:p w:rsidR="00B83877" w:rsidRDefault="001A57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215" w:type="dxa"/>
          </w:tcPr>
          <w:p w:rsidR="00B83877" w:rsidRDefault="001A57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Размещение на информационном стенде «Телефонов доверия» и телефонов служб системы профилактики</w:t>
            </w:r>
          </w:p>
        </w:tc>
        <w:tc>
          <w:tcPr>
            <w:tcW w:w="1560" w:type="dxa"/>
          </w:tcPr>
          <w:p w:rsidR="00B83877" w:rsidRDefault="001A57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232" w:type="dxa"/>
          </w:tcPr>
          <w:p w:rsidR="00B83877" w:rsidRDefault="001A57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25 (2 – 9 классы) </w:t>
            </w:r>
          </w:p>
        </w:tc>
      </w:tr>
      <w:tr w:rsidR="00B83877">
        <w:tc>
          <w:tcPr>
            <w:tcW w:w="563" w:type="dxa"/>
          </w:tcPr>
          <w:p w:rsidR="00B83877" w:rsidRDefault="001A57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215" w:type="dxa"/>
          </w:tcPr>
          <w:p w:rsidR="00B83877" w:rsidRDefault="001A57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Мультиурок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Смешарики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збука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прав ребёнка»</w:t>
            </w:r>
          </w:p>
        </w:tc>
        <w:tc>
          <w:tcPr>
            <w:tcW w:w="1560" w:type="dxa"/>
          </w:tcPr>
          <w:p w:rsidR="00B83877" w:rsidRDefault="001A57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19.11.25 г.</w:t>
            </w:r>
          </w:p>
        </w:tc>
        <w:tc>
          <w:tcPr>
            <w:tcW w:w="2232" w:type="dxa"/>
          </w:tcPr>
          <w:p w:rsidR="00B83877" w:rsidRDefault="001A57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 (2- 5 классы)</w:t>
            </w:r>
          </w:p>
        </w:tc>
      </w:tr>
      <w:tr w:rsidR="001A5743">
        <w:tc>
          <w:tcPr>
            <w:tcW w:w="563" w:type="dxa"/>
          </w:tcPr>
          <w:p w:rsidR="001A5743" w:rsidRDefault="001A57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5" w:type="dxa"/>
          </w:tcPr>
          <w:p w:rsidR="001A5743" w:rsidRDefault="001A57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Устный журнал «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Знай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свои права, но не забывай обязанности»</w:t>
            </w:r>
          </w:p>
        </w:tc>
        <w:tc>
          <w:tcPr>
            <w:tcW w:w="1560" w:type="dxa"/>
          </w:tcPr>
          <w:p w:rsidR="001A5743" w:rsidRDefault="001A57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20.11.25 г.</w:t>
            </w:r>
          </w:p>
        </w:tc>
        <w:tc>
          <w:tcPr>
            <w:tcW w:w="2232" w:type="dxa"/>
          </w:tcPr>
          <w:p w:rsidR="001A5743" w:rsidRDefault="001A5743" w:rsidP="001A57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 (6 – 7 классы)</w:t>
            </w:r>
          </w:p>
          <w:p w:rsidR="001A5743" w:rsidRDefault="001A57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83877">
        <w:tc>
          <w:tcPr>
            <w:tcW w:w="563" w:type="dxa"/>
          </w:tcPr>
          <w:p w:rsidR="00B83877" w:rsidRDefault="001A57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215" w:type="dxa"/>
          </w:tcPr>
          <w:p w:rsidR="00B83877" w:rsidRDefault="001A57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Общешкольная линейка «Соблюдение Устава МБОУ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Илетская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ООШ», «Правил для учащихся» как гарант успешной учёбы и безопасного и благоприятного нахождения в школе.</w:t>
            </w:r>
          </w:p>
        </w:tc>
        <w:tc>
          <w:tcPr>
            <w:tcW w:w="1560" w:type="dxa"/>
          </w:tcPr>
          <w:p w:rsidR="00B83877" w:rsidRDefault="001A57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17.11.25 г.</w:t>
            </w:r>
          </w:p>
        </w:tc>
        <w:tc>
          <w:tcPr>
            <w:tcW w:w="2232" w:type="dxa"/>
          </w:tcPr>
          <w:p w:rsidR="00B83877" w:rsidRDefault="001A57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 (2 – 9 класс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ы)</w:t>
            </w:r>
          </w:p>
          <w:p w:rsidR="00B83877" w:rsidRDefault="00B838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83877">
        <w:tc>
          <w:tcPr>
            <w:tcW w:w="563" w:type="dxa"/>
          </w:tcPr>
          <w:p w:rsidR="00B83877" w:rsidRDefault="001A57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215" w:type="dxa"/>
          </w:tcPr>
          <w:p w:rsidR="00B83877" w:rsidRDefault="001A57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Беседа «Соблюдение Закона об ограничении пребывания несовершеннолетних до 18 лет в общественных местах без сопровождения взрослых» с 22.00 до 6.00 в зимний период, с 23.00 до 5.00 с 01 июня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по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31 августа </w:t>
            </w:r>
          </w:p>
          <w:p w:rsidR="00B83877" w:rsidRDefault="001A57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Закон РМЭ от 10.05.2011 г. №18-3 «О регули</w:t>
            </w:r>
            <w:r>
              <w:rPr>
                <w:rFonts w:ascii="Times New Roman" w:hAnsi="Times New Roman"/>
                <w:sz w:val="24"/>
                <w:szCs w:val="24"/>
              </w:rPr>
              <w:t>ровании отдельных отношений в области защиты прав и законных интересов детей»</w:t>
            </w:r>
          </w:p>
          <w:p w:rsidR="00B83877" w:rsidRDefault="001A57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/>
              </w:rPr>
              <w:t xml:space="preserve">в ред. Законов РМЭ от 25.09.2015 </w:t>
            </w:r>
            <w:hyperlink r:id="rId6">
              <w:r>
                <w:rPr>
                  <w:rFonts w:ascii="Times New Roman" w:hAnsi="Times New Roman"/>
                  <w:color w:val="0000FF"/>
                </w:rPr>
                <w:t>N 37-</w:t>
              </w:r>
              <w:r>
                <w:rPr>
                  <w:rFonts w:ascii="Times New Roman" w:hAnsi="Times New Roman"/>
                  <w:color w:val="0000FF"/>
                </w:rPr>
                <w:t>З</w:t>
              </w:r>
            </w:hyperlink>
            <w:r>
              <w:rPr>
                <w:rFonts w:ascii="Times New Roman" w:hAnsi="Times New Roman"/>
              </w:rPr>
              <w:t xml:space="preserve">, от 25.04.2016 </w:t>
            </w:r>
            <w:hyperlink r:id="rId7">
              <w:r>
                <w:rPr>
                  <w:rFonts w:ascii="Times New Roman" w:hAnsi="Times New Roman"/>
                  <w:color w:val="0000FF"/>
                </w:rPr>
                <w:t>N 17-З</w:t>
              </w:r>
            </w:hyperlink>
          </w:p>
        </w:tc>
        <w:tc>
          <w:tcPr>
            <w:tcW w:w="1560" w:type="dxa"/>
          </w:tcPr>
          <w:p w:rsidR="00B83877" w:rsidRDefault="001A57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  <w:p w:rsidR="00B83877" w:rsidRDefault="00B838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32" w:type="dxa"/>
          </w:tcPr>
          <w:p w:rsidR="00B83877" w:rsidRDefault="001A57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 (5– 9 классы)</w:t>
            </w:r>
          </w:p>
          <w:p w:rsidR="00B83877" w:rsidRDefault="00B838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83877">
        <w:tc>
          <w:tcPr>
            <w:tcW w:w="563" w:type="dxa"/>
          </w:tcPr>
          <w:p w:rsidR="00B83877" w:rsidRDefault="001A57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215" w:type="dxa"/>
          </w:tcPr>
          <w:p w:rsidR="00B83877" w:rsidRDefault="001A57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Деловая игра «Знай свои права и обязанности» с участием </w:t>
            </w:r>
            <w:r>
              <w:rPr>
                <w:rFonts w:ascii="Times New Roman" w:hAnsi="Times New Roman"/>
                <w:sz w:val="24"/>
                <w:szCs w:val="24"/>
              </w:rPr>
              <w:t>субъектов профилактики</w:t>
            </w:r>
          </w:p>
        </w:tc>
        <w:tc>
          <w:tcPr>
            <w:tcW w:w="1560" w:type="dxa"/>
          </w:tcPr>
          <w:p w:rsidR="00B83877" w:rsidRDefault="001A57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18.11.25 г.</w:t>
            </w:r>
          </w:p>
        </w:tc>
        <w:tc>
          <w:tcPr>
            <w:tcW w:w="2232" w:type="dxa"/>
          </w:tcPr>
          <w:p w:rsidR="00B83877" w:rsidRDefault="001A57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 (7 – 9 классы)</w:t>
            </w:r>
          </w:p>
        </w:tc>
      </w:tr>
      <w:tr w:rsidR="00B83877">
        <w:tc>
          <w:tcPr>
            <w:tcW w:w="563" w:type="dxa"/>
          </w:tcPr>
          <w:p w:rsidR="00B83877" w:rsidRDefault="001A57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215" w:type="dxa"/>
          </w:tcPr>
          <w:p w:rsidR="00B83877" w:rsidRDefault="001A57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Разъяснительная работа среди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обучающихся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B83877" w:rsidRDefault="001A57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 получению и использованию Пушкинской карты</w:t>
            </w:r>
          </w:p>
        </w:tc>
        <w:tc>
          <w:tcPr>
            <w:tcW w:w="1560" w:type="dxa"/>
          </w:tcPr>
          <w:p w:rsidR="00B83877" w:rsidRDefault="001A57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  <w:p w:rsidR="00B83877" w:rsidRDefault="00B838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32" w:type="dxa"/>
          </w:tcPr>
          <w:p w:rsidR="00B83877" w:rsidRDefault="001A57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 (6 – 9 классы)</w:t>
            </w:r>
          </w:p>
        </w:tc>
      </w:tr>
      <w:tr w:rsidR="001A5743">
        <w:tc>
          <w:tcPr>
            <w:tcW w:w="563" w:type="dxa"/>
          </w:tcPr>
          <w:p w:rsidR="001A5743" w:rsidRPr="001A5743" w:rsidRDefault="001A57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</w:t>
            </w:r>
          </w:p>
        </w:tc>
        <w:tc>
          <w:tcPr>
            <w:tcW w:w="5215" w:type="dxa"/>
          </w:tcPr>
          <w:p w:rsidR="001A5743" w:rsidRDefault="001A57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Выпуск и раздача буклетов «Права и обязанности ребёнка»</w:t>
            </w:r>
          </w:p>
        </w:tc>
        <w:tc>
          <w:tcPr>
            <w:tcW w:w="1560" w:type="dxa"/>
          </w:tcPr>
          <w:p w:rsidR="001A5743" w:rsidRDefault="001A57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недели</w:t>
            </w:r>
          </w:p>
        </w:tc>
        <w:tc>
          <w:tcPr>
            <w:tcW w:w="2232" w:type="dxa"/>
          </w:tcPr>
          <w:p w:rsidR="001A5743" w:rsidRDefault="001A57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 (2 – 9 классы)</w:t>
            </w:r>
          </w:p>
        </w:tc>
      </w:tr>
    </w:tbl>
    <w:p w:rsidR="00B83877" w:rsidRDefault="00B8387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83877" w:rsidRDefault="00B8387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83877" w:rsidRDefault="00B8387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83877" w:rsidRDefault="001A574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Зам директора по УВР _______ Сидорова К.Д.</w:t>
      </w:r>
    </w:p>
    <w:sectPr w:rsidR="00B83877" w:rsidSect="00B83877">
      <w:headerReference w:type="default" r:id="rId8"/>
      <w:pgSz w:w="11906" w:h="16838"/>
      <w:pgMar w:top="765" w:right="850" w:bottom="1134" w:left="1701" w:header="708" w:footer="0" w:gutter="0"/>
      <w:cols w:space="708"/>
      <w:formProt w:val="0"/>
      <w:docGrid w:linePitch="360" w:charSpace="409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83877" w:rsidRDefault="00B83877" w:rsidP="00B83877">
      <w:pPr>
        <w:spacing w:after="0" w:line="240" w:lineRule="auto"/>
      </w:pPr>
      <w:r>
        <w:separator/>
      </w:r>
    </w:p>
  </w:endnote>
  <w:endnote w:type="continuationSeparator" w:id="0">
    <w:p w:rsidR="00B83877" w:rsidRDefault="00B83877" w:rsidP="00B838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PT Astra Serif">
    <w:altName w:val="Times New Roman"/>
    <w:charset w:val="01"/>
    <w:family w:val="roman"/>
    <w:pitch w:val="default"/>
    <w:sig w:usb0="00000000" w:usb1="00000000" w:usb2="00000000" w:usb3="00000000" w:csb0="00000000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Noto Sans Devanagar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83877" w:rsidRDefault="00B83877" w:rsidP="00B83877">
      <w:pPr>
        <w:spacing w:after="0" w:line="240" w:lineRule="auto"/>
      </w:pPr>
      <w:r>
        <w:separator/>
      </w:r>
    </w:p>
  </w:footnote>
  <w:footnote w:type="continuationSeparator" w:id="0">
    <w:p w:rsidR="00B83877" w:rsidRDefault="00B83877" w:rsidP="00B838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83877" w:rsidRDefault="00B83877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B83877"/>
    <w:rsid w:val="001A5743"/>
    <w:rsid w:val="00B838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456A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2">
    <w:name w:val="Heading 2"/>
    <w:basedOn w:val="a"/>
    <w:next w:val="a"/>
    <w:link w:val="2"/>
    <w:uiPriority w:val="9"/>
    <w:unhideWhenUsed/>
    <w:qFormat/>
    <w:rsid w:val="005B791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a3">
    <w:name w:val="Верхний колонтитул Знак"/>
    <w:basedOn w:val="a0"/>
    <w:link w:val="Header"/>
    <w:uiPriority w:val="99"/>
    <w:semiHidden/>
    <w:qFormat/>
    <w:rsid w:val="00955413"/>
  </w:style>
  <w:style w:type="character" w:customStyle="1" w:styleId="a4">
    <w:name w:val="Нижний колонтитул Знак"/>
    <w:basedOn w:val="a0"/>
    <w:link w:val="Footer"/>
    <w:uiPriority w:val="99"/>
    <w:semiHidden/>
    <w:qFormat/>
    <w:rsid w:val="00955413"/>
  </w:style>
  <w:style w:type="character" w:customStyle="1" w:styleId="2">
    <w:name w:val="Заголовок 2 Знак"/>
    <w:basedOn w:val="a0"/>
    <w:link w:val="Heading2"/>
    <w:uiPriority w:val="9"/>
    <w:qFormat/>
    <w:rsid w:val="005B791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apple-converted-space">
    <w:name w:val="apple-converted-space"/>
    <w:basedOn w:val="a0"/>
    <w:qFormat/>
    <w:rsid w:val="00D717D3"/>
  </w:style>
  <w:style w:type="character" w:customStyle="1" w:styleId="-">
    <w:name w:val="Интернет-ссылка"/>
    <w:rsid w:val="00B83877"/>
    <w:rPr>
      <w:color w:val="000080"/>
      <w:u w:val="single"/>
    </w:rPr>
  </w:style>
  <w:style w:type="paragraph" w:customStyle="1" w:styleId="a5">
    <w:name w:val="Заголовок"/>
    <w:basedOn w:val="a"/>
    <w:next w:val="a6"/>
    <w:qFormat/>
    <w:rsid w:val="00B83877"/>
    <w:pPr>
      <w:keepNext/>
      <w:spacing w:before="240" w:after="120"/>
    </w:pPr>
    <w:rPr>
      <w:rFonts w:ascii="PT Astra Serif" w:eastAsia="Tahoma" w:hAnsi="PT Astra Serif" w:cs="Noto Sans Devanagari"/>
      <w:sz w:val="28"/>
      <w:szCs w:val="28"/>
    </w:rPr>
  </w:style>
  <w:style w:type="paragraph" w:styleId="a6">
    <w:name w:val="Body Text"/>
    <w:basedOn w:val="a"/>
    <w:rsid w:val="00B83877"/>
    <w:pPr>
      <w:spacing w:after="140"/>
    </w:pPr>
  </w:style>
  <w:style w:type="paragraph" w:styleId="a7">
    <w:name w:val="List"/>
    <w:basedOn w:val="a6"/>
    <w:rsid w:val="00B83877"/>
    <w:rPr>
      <w:rFonts w:ascii="PT Astra Serif" w:hAnsi="PT Astra Serif" w:cs="Noto Sans Devanagari"/>
    </w:rPr>
  </w:style>
  <w:style w:type="paragraph" w:customStyle="1" w:styleId="Caption">
    <w:name w:val="Caption"/>
    <w:basedOn w:val="a"/>
    <w:qFormat/>
    <w:rsid w:val="00B83877"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a8">
    <w:name w:val="index heading"/>
    <w:basedOn w:val="a"/>
    <w:qFormat/>
    <w:rsid w:val="00B83877"/>
    <w:pPr>
      <w:suppressLineNumbers/>
    </w:pPr>
    <w:rPr>
      <w:rFonts w:ascii="PT Astra Serif" w:hAnsi="PT Astra Serif" w:cs="Noto Sans Devanagari"/>
    </w:rPr>
  </w:style>
  <w:style w:type="paragraph" w:customStyle="1" w:styleId="a9">
    <w:name w:val="Колонтитул"/>
    <w:basedOn w:val="a"/>
    <w:qFormat/>
    <w:rsid w:val="00B83877"/>
  </w:style>
  <w:style w:type="paragraph" w:customStyle="1" w:styleId="Header">
    <w:name w:val="Header"/>
    <w:basedOn w:val="a"/>
    <w:link w:val="a3"/>
    <w:uiPriority w:val="99"/>
    <w:semiHidden/>
    <w:unhideWhenUsed/>
    <w:rsid w:val="00955413"/>
    <w:pPr>
      <w:tabs>
        <w:tab w:val="center" w:pos="4677"/>
        <w:tab w:val="right" w:pos="9355"/>
      </w:tabs>
      <w:spacing w:after="0" w:line="240" w:lineRule="auto"/>
    </w:pPr>
  </w:style>
  <w:style w:type="paragraph" w:customStyle="1" w:styleId="Footer">
    <w:name w:val="Footer"/>
    <w:basedOn w:val="a"/>
    <w:link w:val="a4"/>
    <w:uiPriority w:val="99"/>
    <w:semiHidden/>
    <w:unhideWhenUsed/>
    <w:rsid w:val="00955413"/>
    <w:pPr>
      <w:tabs>
        <w:tab w:val="center" w:pos="4677"/>
        <w:tab w:val="right" w:pos="9355"/>
      </w:tabs>
      <w:spacing w:after="0" w:line="240" w:lineRule="auto"/>
    </w:pPr>
  </w:style>
  <w:style w:type="table" w:styleId="aa">
    <w:name w:val="Table Grid"/>
    <w:basedOn w:val="a1"/>
    <w:uiPriority w:val="59"/>
    <w:rsid w:val="00955413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hyperlink" Target="consultantplus://offline/ref=39340D782B568C64CFB71A7816874C17A61F7DA62BC620BB93D7197A6F83AD0C9FBB04480F362C1FD3161AG015H" TargetMode="External"/><Relationship Id="rId12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consultantplus://offline/ref=39340D782B568C64CFB71A7816874C17A61F7DA62BC02DBC92D7197A6F83AD0C9FBB04480F362C1FD3161AG017H" TargetMode="External"/><Relationship Id="rId11" Type="http://schemas.openxmlformats.org/officeDocument/2006/relationships/customXml" Target="../customXml/item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90621008-3808-4F53-BC3B-DE3BA54A4B51}"/>
</file>

<file path=customXml/itemProps2.xml><?xml version="1.0" encoding="utf-8"?>
<ds:datastoreItem xmlns:ds="http://schemas.openxmlformats.org/officeDocument/2006/customXml" ds:itemID="{05885ED6-3407-4F3C-9B5E-B8A7A59AA5FC}"/>
</file>

<file path=customXml/itemProps3.xml><?xml version="1.0" encoding="utf-8"?>
<ds:datastoreItem xmlns:ds="http://schemas.openxmlformats.org/officeDocument/2006/customXml" ds:itemID="{688D3501-BB8D-4939-97DB-9150AF27A47A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1</Pages>
  <Words>294</Words>
  <Characters>1679</Characters>
  <Application>Microsoft Office Word</Application>
  <DocSecurity>0</DocSecurity>
  <Lines>13</Lines>
  <Paragraphs>3</Paragraphs>
  <ScaleCrop>false</ScaleCrop>
  <Company>Microsoft</Company>
  <LinksUpToDate>false</LinksUpToDate>
  <CharactersWithSpaces>1970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dc:description/>
  <cp:lastModifiedBy>Admin</cp:lastModifiedBy>
  <cp:revision>13</cp:revision>
  <dcterms:created xsi:type="dcterms:W3CDTF">2021-09-13T10:24:00Z</dcterms:created>
  <dcterms:modified xsi:type="dcterms:W3CDTF">2025-11-20T04:21:00Z</dcterms:modified>
  <dc:language>ru-RU</dc:language>
</cp:coreProperties>
</file>